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 xml:space="preserve">(Собрание законодательства Российской Федерации, 2012, № 53, ст. 7598; </w:t>
      </w:r>
      <w:proofErr w:type="gramStart"/>
      <w:r w:rsidR="00C16F0D" w:rsidRPr="00F052E3">
        <w:rPr>
          <w:rFonts w:ascii="Times New Roman" w:hAnsi="Times New Roman" w:cs="Times New Roman"/>
          <w:bCs/>
          <w:sz w:val="28"/>
          <w:szCs w:val="28"/>
        </w:rPr>
        <w:t>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</w:t>
      </w:r>
      <w:proofErr w:type="gramEnd"/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рекомендациях </w:t>
      </w:r>
      <w:proofErr w:type="gramStart"/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</w:t>
      </w:r>
      <w:proofErr w:type="gramEnd"/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  <w:proofErr w:type="gramEnd"/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болезни временно не участвует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(</w:t>
      </w:r>
      <w:proofErr w:type="gramStart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заболевшие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</w:t>
      </w:r>
      <w:proofErr w:type="gramStart"/>
      <w:r w:rsidR="00BA70E2" w:rsidRPr="00F052E3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BA70E2" w:rsidRPr="00F052E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9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  <w:proofErr w:type="gramEnd"/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>бирает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и рекомендует для проведения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</w:t>
      </w:r>
      <w:proofErr w:type="gramStart"/>
      <w:r w:rsidR="00CC18C4" w:rsidRPr="00F052E3"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</w:t>
      </w:r>
      <w:proofErr w:type="gramEnd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  <w:proofErr w:type="gramEnd"/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  <w:proofErr w:type="gramEnd"/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3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4A5" w:rsidRDefault="00CA44A5" w:rsidP="00AD746F">
      <w:pPr>
        <w:spacing w:after="0" w:line="240" w:lineRule="auto"/>
      </w:pPr>
      <w:r>
        <w:separator/>
      </w:r>
    </w:p>
    <w:p w:rsidR="00CA44A5" w:rsidRDefault="00CA44A5"/>
  </w:endnote>
  <w:endnote w:type="continuationSeparator" w:id="0">
    <w:p w:rsidR="00CA44A5" w:rsidRDefault="00CA44A5" w:rsidP="00AD746F">
      <w:pPr>
        <w:spacing w:after="0" w:line="240" w:lineRule="auto"/>
      </w:pPr>
      <w:r>
        <w:continuationSeparator/>
      </w:r>
    </w:p>
    <w:p w:rsidR="00CA44A5" w:rsidRDefault="00CA4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4A5" w:rsidRDefault="00CA44A5" w:rsidP="00AD746F">
      <w:pPr>
        <w:spacing w:after="0" w:line="240" w:lineRule="auto"/>
      </w:pPr>
      <w:r>
        <w:separator/>
      </w:r>
    </w:p>
    <w:p w:rsidR="00CA44A5" w:rsidRDefault="00CA44A5"/>
  </w:footnote>
  <w:footnote w:type="continuationSeparator" w:id="0">
    <w:p w:rsidR="00CA44A5" w:rsidRDefault="00CA44A5" w:rsidP="00AD746F">
      <w:pPr>
        <w:spacing w:after="0" w:line="240" w:lineRule="auto"/>
      </w:pPr>
      <w:r>
        <w:continuationSeparator/>
      </w:r>
    </w:p>
    <w:p w:rsidR="00CA44A5" w:rsidRDefault="00CA44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077C14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77C14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44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kype.com/ru/free-conference-call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profedutop50.ru/cop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BFBB0-7D14-433A-B107-8E582206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Рус</cp:lastModifiedBy>
  <cp:revision>2</cp:revision>
  <cp:lastPrinted>2020-03-19T08:37:00Z</cp:lastPrinted>
  <dcterms:created xsi:type="dcterms:W3CDTF">2020-05-21T08:55:00Z</dcterms:created>
  <dcterms:modified xsi:type="dcterms:W3CDTF">2020-05-21T08:55:00Z</dcterms:modified>
</cp:coreProperties>
</file>