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>Утверждаю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Директор МКОУ «Сертильская СОШ»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___________ Алиев Г.М.</w:t>
      </w:r>
    </w:p>
    <w:p w:rsidR="00C30A5D" w:rsidRDefault="00C30A5D" w:rsidP="00C30A5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</w:pPr>
    </w:p>
    <w:p w:rsidR="00C30A5D" w:rsidRDefault="00C30A5D" w:rsidP="00C30A5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Годовой календарный план-график работы</w:t>
      </w:r>
    </w:p>
    <w:p w:rsidR="00C30A5D" w:rsidRDefault="00C30A5D" w:rsidP="00C30A5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Муниципального казенного  общеобразовательного учреждения</w:t>
      </w:r>
    </w:p>
    <w:p w:rsidR="00C30A5D" w:rsidRDefault="00C30A5D" w:rsidP="00C30A5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«Сертильская средняя общеобразовательная школа»</w:t>
      </w:r>
    </w:p>
    <w:p w:rsidR="00C30A5D" w:rsidRDefault="00C30A5D" w:rsidP="00C30A5D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на 2017-2018 учебный год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632423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  <w:t>1. Продолжительность учебного года: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1 классе - 34 недели;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 2 - 11-х классах - 35 недель.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632423"/>
          <w:sz w:val="28"/>
          <w:szCs w:val="28"/>
        </w:rPr>
      </w:pP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</w:pPr>
      <w:r>
        <w:rPr>
          <w:rFonts w:ascii="Times New Roman" w:hAnsi="Times New Roman"/>
          <w:b/>
          <w:bCs/>
          <w:color w:val="632423"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  <w:t>Начало учебного года – 01 сентября 2017 года.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  <w:t>Окончание учебного года: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для 1, 9, 11-х классов – 25 мая 2018 года;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для 2-8, 10-х классов – 31 мая 2018 года.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632423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  <w:t>3. Количество классов-комплектов в каждой параллели: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класс – 1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класс – 1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класс – 1</w:t>
      </w:r>
    </w:p>
    <w:p w:rsidR="00C30A5D" w:rsidRDefault="00C30A5D" w:rsidP="00C30A5D">
      <w:pPr>
        <w:widowControl w:val="0"/>
        <w:tabs>
          <w:tab w:val="left" w:pos="3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 класс – 1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 класс – 1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 класс – 1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 класс – 1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 класс – 1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 класс – 1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 класс - 1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 класс - 1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/>
          <w:b/>
          <w:bCs/>
          <w:color w:val="7030A0"/>
          <w:sz w:val="28"/>
          <w:szCs w:val="28"/>
        </w:rPr>
        <w:t> Всего – 11  классов-комплектов.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632423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632423"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  <w:t>Регламентирование образовательного процесса на учебный год.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 Учебный год делится на четверти</w:t>
      </w:r>
    </w:p>
    <w:tbl>
      <w:tblPr>
        <w:tblW w:w="9600" w:type="dxa"/>
        <w:jc w:val="center"/>
        <w:tblInd w:w="-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85"/>
        <w:gridCol w:w="10"/>
        <w:gridCol w:w="2254"/>
        <w:gridCol w:w="2551"/>
        <w:gridCol w:w="3200"/>
      </w:tblGrid>
      <w:tr w:rsidR="00C30A5D" w:rsidTr="00C30A5D">
        <w:trPr>
          <w:jc w:val="center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201" w:type="dxa"/>
            <w:vMerge w:val="restart"/>
            <w:tcBorders>
              <w:top w:val="single" w:sz="8" w:space="0" w:color="auto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Продолжительность </w:t>
            </w:r>
          </w:p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(количество учебных недель)</w:t>
            </w:r>
          </w:p>
        </w:tc>
      </w:tr>
      <w:tr w:rsidR="00C30A5D" w:rsidTr="00C30A5D">
        <w:trPr>
          <w:jc w:val="center"/>
        </w:trPr>
        <w:tc>
          <w:tcPr>
            <w:tcW w:w="1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A5D" w:rsidRDefault="00C3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552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3201" w:type="dxa"/>
            <w:vMerge/>
            <w:tcBorders>
              <w:top w:val="single" w:sz="8" w:space="0" w:color="auto"/>
              <w:left w:val="single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A5D" w:rsidRDefault="00C30A5D">
            <w:pPr>
              <w:spacing w:after="0" w:line="240" w:lineRule="auto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</w:tr>
      <w:tr w:rsidR="00C30A5D" w:rsidTr="00C30A5D">
        <w:trPr>
          <w:jc w:val="center"/>
        </w:trPr>
        <w:tc>
          <w:tcPr>
            <w:tcW w:w="1585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2265" w:type="dxa"/>
            <w:gridSpan w:val="2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01.09.2017</w:t>
            </w:r>
          </w:p>
        </w:tc>
        <w:tc>
          <w:tcPr>
            <w:tcW w:w="2552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30.10.2017</w:t>
            </w:r>
          </w:p>
        </w:tc>
        <w:tc>
          <w:tcPr>
            <w:tcW w:w="3201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</w:tr>
      <w:tr w:rsidR="00C30A5D" w:rsidTr="00C30A5D">
        <w:trPr>
          <w:jc w:val="center"/>
        </w:trPr>
        <w:tc>
          <w:tcPr>
            <w:tcW w:w="1595" w:type="dxa"/>
            <w:gridSpan w:val="2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2255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10.11.2017</w:t>
            </w:r>
          </w:p>
        </w:tc>
        <w:tc>
          <w:tcPr>
            <w:tcW w:w="2552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30.12.2017</w:t>
            </w:r>
          </w:p>
        </w:tc>
        <w:tc>
          <w:tcPr>
            <w:tcW w:w="3201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C30A5D" w:rsidTr="00C30A5D">
        <w:trPr>
          <w:jc w:val="center"/>
        </w:trPr>
        <w:tc>
          <w:tcPr>
            <w:tcW w:w="1595" w:type="dxa"/>
            <w:gridSpan w:val="2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2255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10.01.2018</w:t>
            </w:r>
          </w:p>
        </w:tc>
        <w:tc>
          <w:tcPr>
            <w:tcW w:w="2552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23.03.2018</w:t>
            </w:r>
          </w:p>
        </w:tc>
        <w:tc>
          <w:tcPr>
            <w:tcW w:w="3201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C30A5D" w:rsidTr="00C30A5D">
        <w:trPr>
          <w:jc w:val="center"/>
        </w:trPr>
        <w:tc>
          <w:tcPr>
            <w:tcW w:w="1595" w:type="dxa"/>
            <w:gridSpan w:val="2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2255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3.04.2018</w:t>
            </w:r>
          </w:p>
        </w:tc>
        <w:tc>
          <w:tcPr>
            <w:tcW w:w="2552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30.05.2018</w:t>
            </w:r>
          </w:p>
        </w:tc>
        <w:tc>
          <w:tcPr>
            <w:tcW w:w="3201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</w:tr>
    </w:tbl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Продолжительность каникул в течение учебного года</w:t>
      </w:r>
    </w:p>
    <w:tbl>
      <w:tblPr>
        <w:tblW w:w="9795" w:type="dxa"/>
        <w:jc w:val="center"/>
        <w:tblInd w:w="-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51"/>
        <w:gridCol w:w="2267"/>
        <w:gridCol w:w="2205"/>
        <w:gridCol w:w="2762"/>
        <w:gridCol w:w="10"/>
      </w:tblGrid>
      <w:tr w:rsidR="00C30A5D" w:rsidTr="00C30A5D">
        <w:trPr>
          <w:gridAfter w:val="1"/>
          <w:wAfter w:w="10" w:type="dxa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начала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каникул</w:t>
            </w:r>
          </w:p>
        </w:tc>
        <w:tc>
          <w:tcPr>
            <w:tcW w:w="2206" w:type="dxa"/>
            <w:tcBorders>
              <w:top w:val="single" w:sz="8" w:space="0" w:color="auto"/>
              <w:left w:val="single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Дата окончания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каникул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Продолжительность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днях</w:t>
            </w:r>
          </w:p>
        </w:tc>
      </w:tr>
      <w:tr w:rsidR="00C30A5D" w:rsidTr="00C30A5D">
        <w:trPr>
          <w:gridAfter w:val="1"/>
          <w:wAfter w:w="10" w:type="dxa"/>
          <w:jc w:val="center"/>
        </w:trPr>
        <w:tc>
          <w:tcPr>
            <w:tcW w:w="2552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осенние</w:t>
            </w:r>
          </w:p>
        </w:tc>
        <w:tc>
          <w:tcPr>
            <w:tcW w:w="2268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01.11.2017</w:t>
            </w:r>
          </w:p>
        </w:tc>
        <w:tc>
          <w:tcPr>
            <w:tcW w:w="2206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</w:t>
            </w:r>
          </w:p>
        </w:tc>
        <w:tc>
          <w:tcPr>
            <w:tcW w:w="2763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30A5D" w:rsidTr="00C30A5D">
        <w:trPr>
          <w:jc w:val="center"/>
        </w:trPr>
        <w:tc>
          <w:tcPr>
            <w:tcW w:w="2552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</w:t>
            </w:r>
          </w:p>
        </w:tc>
        <w:tc>
          <w:tcPr>
            <w:tcW w:w="2268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31.12.2017</w:t>
            </w:r>
          </w:p>
        </w:tc>
        <w:tc>
          <w:tcPr>
            <w:tcW w:w="2206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10.01.2018</w:t>
            </w:r>
          </w:p>
        </w:tc>
        <w:tc>
          <w:tcPr>
            <w:tcW w:w="2773" w:type="dxa"/>
            <w:gridSpan w:val="2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30A5D" w:rsidTr="00C30A5D">
        <w:trPr>
          <w:jc w:val="center"/>
        </w:trPr>
        <w:tc>
          <w:tcPr>
            <w:tcW w:w="2552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весенние</w:t>
            </w:r>
          </w:p>
        </w:tc>
        <w:tc>
          <w:tcPr>
            <w:tcW w:w="2268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20.03.2018</w:t>
            </w:r>
          </w:p>
        </w:tc>
        <w:tc>
          <w:tcPr>
            <w:tcW w:w="2206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01.04.2018</w:t>
            </w:r>
          </w:p>
        </w:tc>
        <w:tc>
          <w:tcPr>
            <w:tcW w:w="2773" w:type="dxa"/>
            <w:gridSpan w:val="2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30A5D" w:rsidTr="00C30A5D">
        <w:trPr>
          <w:jc w:val="center"/>
        </w:trPr>
        <w:tc>
          <w:tcPr>
            <w:tcW w:w="2552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учащихся 1 класса в III четверти</w:t>
            </w:r>
          </w:p>
        </w:tc>
        <w:tc>
          <w:tcPr>
            <w:tcW w:w="2268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12.02.2018</w:t>
            </w:r>
          </w:p>
        </w:tc>
        <w:tc>
          <w:tcPr>
            <w:tcW w:w="2206" w:type="dxa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18.02.2018</w:t>
            </w:r>
          </w:p>
        </w:tc>
        <w:tc>
          <w:tcPr>
            <w:tcW w:w="2773" w:type="dxa"/>
            <w:gridSpan w:val="2"/>
            <w:tcBorders>
              <w:top w:val="single" w:sz="6" w:space="0" w:color="ECE9D8"/>
              <w:left w:val="single" w:sz="6" w:space="0" w:color="ECE9D8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     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632423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  <w:t>5. Регламентирование образовательного процесса на неделю.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/>
          <w:b/>
          <w:bCs/>
          <w:color w:val="7030A0"/>
          <w:sz w:val="28"/>
          <w:szCs w:val="28"/>
        </w:rPr>
        <w:t> Продолжительность рабочей недели: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шестидневная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для 2-11 классов;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-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пятидневная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для 1-х классов.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632423"/>
          <w:sz w:val="28"/>
          <w:szCs w:val="28"/>
        </w:rPr>
      </w:pPr>
      <w:r>
        <w:rPr>
          <w:rFonts w:ascii="Times New Roman" w:hAnsi="Times New Roman"/>
          <w:b/>
          <w:bCs/>
          <w:color w:val="632423"/>
          <w:sz w:val="28"/>
          <w:szCs w:val="28"/>
        </w:rPr>
        <w:t> 6</w:t>
      </w:r>
      <w:r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  <w:t>.</w:t>
      </w:r>
      <w:r>
        <w:rPr>
          <w:rFonts w:ascii="Times New Roman" w:hAnsi="Times New Roman"/>
          <w:color w:val="632423"/>
          <w:sz w:val="28"/>
          <w:szCs w:val="28"/>
        </w:rPr>
        <w:t>    </w:t>
      </w:r>
      <w:r>
        <w:rPr>
          <w:rFonts w:ascii="Times New Roman" w:hAnsi="Times New Roman"/>
          <w:b/>
          <w:bCs/>
          <w:i/>
          <w:iCs/>
          <w:color w:val="632423"/>
          <w:sz w:val="28"/>
          <w:szCs w:val="28"/>
        </w:rPr>
        <w:t>Регламентирование образовательного процесса на день.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Сменность:</w:t>
      </w:r>
      <w:r>
        <w:rPr>
          <w:rFonts w:ascii="Times New Roman" w:hAnsi="Times New Roman"/>
          <w:b/>
          <w:bCs/>
          <w:sz w:val="28"/>
          <w:szCs w:val="28"/>
        </w:rPr>
        <w:t xml:space="preserve"> Во вторую смену занимаются: 2, 3, 4  классы. 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Все остальные классы учатся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смену.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7030A0"/>
          <w:sz w:val="28"/>
          <w:szCs w:val="28"/>
        </w:rPr>
        <w:t xml:space="preserve">Продолжительность уроков: 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C00000"/>
          <w:sz w:val="28"/>
          <w:szCs w:val="28"/>
        </w:rPr>
        <w:t>1 класс</w:t>
      </w:r>
      <w:r>
        <w:rPr>
          <w:rFonts w:ascii="Times New Roman" w:hAnsi="Times New Roman"/>
          <w:b/>
          <w:bCs/>
          <w:sz w:val="28"/>
          <w:szCs w:val="28"/>
        </w:rPr>
        <w:t xml:space="preserve">: сентябрь-октябрь  3 урока по 35 минут; 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ноябрь-декабрь      4 урока по 35 минут; 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январь-май             4 урока по 45 минут.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C00000"/>
          <w:sz w:val="28"/>
          <w:szCs w:val="28"/>
        </w:rPr>
        <w:t>2-11 классы</w:t>
      </w:r>
      <w:r>
        <w:rPr>
          <w:rFonts w:ascii="Times New Roman" w:hAnsi="Times New Roman"/>
          <w:b/>
          <w:bCs/>
          <w:sz w:val="28"/>
          <w:szCs w:val="28"/>
        </w:rPr>
        <w:t xml:space="preserve"> – 45 минут.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7030A0"/>
          <w:sz w:val="28"/>
          <w:szCs w:val="28"/>
        </w:rPr>
        <w:t>Режим учебных занятий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Начало учебных занятий: 08.00, согласно расписанию.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/>
          <w:b/>
          <w:bCs/>
          <w:color w:val="7030A0"/>
          <w:sz w:val="28"/>
          <w:szCs w:val="28"/>
        </w:rPr>
        <w:t xml:space="preserve">        I смена.</w:t>
      </w:r>
    </w:p>
    <w:tbl>
      <w:tblPr>
        <w:tblW w:w="921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59"/>
        <w:gridCol w:w="2975"/>
        <w:gridCol w:w="2976"/>
      </w:tblGrid>
      <w:tr w:rsidR="00C30A5D" w:rsidTr="00C30A5D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занятия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08:45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08:50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09:35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10:25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12:10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12:15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13:50</w:t>
            </w:r>
          </w:p>
        </w:tc>
      </w:tr>
    </w:tbl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 </w:t>
      </w:r>
    </w:p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/>
          <w:b/>
          <w:bCs/>
          <w:color w:val="7030A0"/>
          <w:sz w:val="28"/>
          <w:szCs w:val="28"/>
        </w:rPr>
        <w:t xml:space="preserve">          II смена.</w:t>
      </w:r>
    </w:p>
    <w:tbl>
      <w:tblPr>
        <w:tblW w:w="921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59"/>
        <w:gridCol w:w="2975"/>
        <w:gridCol w:w="2976"/>
      </w:tblGrid>
      <w:tr w:rsidR="00C30A5D" w:rsidTr="00C30A5D"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занятия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13:50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13:55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14:40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14:45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15:30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15:40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16:25</w:t>
            </w:r>
          </w:p>
        </w:tc>
      </w:tr>
      <w:tr w:rsidR="00C30A5D" w:rsidTr="00C30A5D">
        <w:tc>
          <w:tcPr>
            <w:tcW w:w="3261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  <w:tc>
          <w:tcPr>
            <w:tcW w:w="2976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16:30</w:t>
            </w:r>
          </w:p>
        </w:tc>
        <w:tc>
          <w:tcPr>
            <w:tcW w:w="2977" w:type="dxa"/>
            <w:tcBorders>
              <w:top w:val="single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0A5D" w:rsidRDefault="00C3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17:15</w:t>
            </w:r>
          </w:p>
        </w:tc>
      </w:tr>
    </w:tbl>
    <w:p w:rsidR="00C30A5D" w:rsidRDefault="00C30A5D" w:rsidP="00C30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10881" w:rsidRDefault="00110881"/>
    <w:sectPr w:rsidR="00110881" w:rsidSect="0011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A5D"/>
    <w:rsid w:val="00110881"/>
    <w:rsid w:val="00C3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</dc:creator>
  <cp:lastModifiedBy>Абдулла</cp:lastModifiedBy>
  <cp:revision>1</cp:revision>
  <dcterms:created xsi:type="dcterms:W3CDTF">2018-05-18T07:41:00Z</dcterms:created>
  <dcterms:modified xsi:type="dcterms:W3CDTF">2018-05-18T07:41:00Z</dcterms:modified>
</cp:coreProperties>
</file>